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3AA3" w14:textId="77777777" w:rsidR="00ED0CDB" w:rsidRPr="009A19A8" w:rsidRDefault="00ED0CDB" w:rsidP="00ED0CDB">
      <w:pPr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附件2</w:t>
      </w:r>
    </w:p>
    <w:p w14:paraId="32E33145" w14:textId="77777777" w:rsidR="00ED0CDB" w:rsidRDefault="00ED0CDB" w:rsidP="00ED0CDB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西北师范大学</w:t>
      </w:r>
      <w:r w:rsidRPr="00896D16">
        <w:rPr>
          <w:rFonts w:ascii="华文中宋" w:eastAsia="华文中宋" w:hAnsi="华文中宋" w:hint="eastAsia"/>
          <w:b/>
          <w:bCs/>
          <w:sz w:val="36"/>
          <w:szCs w:val="36"/>
        </w:rPr>
        <w:t>拟表彰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“五四红旗团支部”</w:t>
      </w:r>
    </w:p>
    <w:p w14:paraId="50E5E46E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阳光服务社团支部</w:t>
      </w:r>
    </w:p>
    <w:p w14:paraId="1E792AED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 xml:space="preserve">文学院2017级中国语言文学类(1)班团支部 </w:t>
      </w:r>
    </w:p>
    <w:p w14:paraId="29708D35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文学院2018级汉语言文学 (3)班团支部</w:t>
      </w:r>
    </w:p>
    <w:p w14:paraId="5DE5EC30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历史文化学院2019级历史学(3)班团支部</w:t>
      </w:r>
    </w:p>
    <w:p w14:paraId="58A2E7A5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教育学院2017级学前教育(2)班团支部</w:t>
      </w:r>
    </w:p>
    <w:p w14:paraId="7C9D8898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心理学院2017级应用心理学(2)班团支部</w:t>
      </w:r>
    </w:p>
    <w:p w14:paraId="428E1F63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马克思主义学院2018级思想政治教育(2)班团支部</w:t>
      </w:r>
    </w:p>
    <w:p w14:paraId="6156EFA8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哲学学院2018级哲学班团支部</w:t>
      </w:r>
    </w:p>
    <w:p w14:paraId="5F34DFF0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社会发展与公共管理学院2018级行政管理班(1)班团支部</w:t>
      </w:r>
    </w:p>
    <w:p w14:paraId="0A7FE736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法学院2018级法学(2)班团支部</w:t>
      </w:r>
    </w:p>
    <w:p w14:paraId="67D5C11B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经济学院2017级经济学(1)班团支部</w:t>
      </w:r>
    </w:p>
    <w:p w14:paraId="0E5E1562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经济学院2018级经济统计学(1)班团支部</w:t>
      </w:r>
    </w:p>
    <w:p w14:paraId="4A670BA5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商学院2017级会计学(2)班团支部</w:t>
      </w:r>
    </w:p>
    <w:p w14:paraId="6E3697E0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商学院2017级人力资源管理班团支部</w:t>
      </w:r>
    </w:p>
    <w:p w14:paraId="3F6D4B89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外国语学院2018级英语(1)班团支部</w:t>
      </w:r>
    </w:p>
    <w:p w14:paraId="5EF7949E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外国语学院2018级英语(2)班团支部</w:t>
      </w:r>
    </w:p>
    <w:p w14:paraId="5B0D6709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舞蹈学院2018级舞蹈学(1)班团支部</w:t>
      </w:r>
    </w:p>
    <w:p w14:paraId="2C36A4DB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美术学院2019级美术与设计(3)班团支部</w:t>
      </w:r>
    </w:p>
    <w:p w14:paraId="475F1E34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体育学院2019级武术与民族传统体育班团支部</w:t>
      </w:r>
    </w:p>
    <w:p w14:paraId="27169705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数学与统计学院2017级数学与应用数学(1)班团支部</w:t>
      </w:r>
    </w:p>
    <w:p w14:paraId="28AC6466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lastRenderedPageBreak/>
        <w:t>数学与统计学院2018级数学与应用数学(3)班团支部</w:t>
      </w:r>
    </w:p>
    <w:p w14:paraId="78945EC4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计算机科学与工程学院2017级卓越工程师班团支部</w:t>
      </w:r>
    </w:p>
    <w:p w14:paraId="6F046A81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物理与电子工程学院2018级物理学(1)班团支部</w:t>
      </w:r>
    </w:p>
    <w:p w14:paraId="1776C6E2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物理与电子工程学院2018级物理学(2)班团支部</w:t>
      </w:r>
    </w:p>
    <w:p w14:paraId="42B894DB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化学化工学院2018级化学(2)班团支部</w:t>
      </w:r>
    </w:p>
    <w:p w14:paraId="3E337DB6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化学化工学院2018级化学(3)班团支部</w:t>
      </w:r>
    </w:p>
    <w:p w14:paraId="586A7506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生命科学学院2018级生物科学(2)班团支部</w:t>
      </w:r>
    </w:p>
    <w:p w14:paraId="07185315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生命科学学院2018级生物科学(3)班团支部</w:t>
      </w:r>
    </w:p>
    <w:p w14:paraId="4B37EF52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地理与环境科学学院2017级地理科学(2)班团支部</w:t>
      </w:r>
    </w:p>
    <w:p w14:paraId="3BE4FA73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地理与环境科学学院2018级环境工程(1)班团支部</w:t>
      </w:r>
    </w:p>
    <w:p w14:paraId="5A68E990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教育技术学院2017级教育技术学(2)班团支部</w:t>
      </w:r>
    </w:p>
    <w:p w14:paraId="05D526B6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传媒学院2018级广播电视编导(2)班团支部</w:t>
      </w:r>
    </w:p>
    <w:p w14:paraId="5D3ACF16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旅游学院2018级旅游管理卓越班团支部</w:t>
      </w:r>
    </w:p>
    <w:p w14:paraId="342756F6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国际文化交流学院2018级汉语国际教育(1)班团支部</w:t>
      </w:r>
    </w:p>
    <w:p w14:paraId="643FD848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敦煌学院2017级旅游管理班团支部</w:t>
      </w:r>
    </w:p>
    <w:p w14:paraId="005935DA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西北师范大学附属中学2021届(10)班团支部</w:t>
      </w:r>
    </w:p>
    <w:p w14:paraId="79738AB0" w14:textId="77777777" w:rsidR="00ED0CDB" w:rsidRPr="009A19A8" w:rsidRDefault="00ED0CDB" w:rsidP="00ED0CDB">
      <w:pPr>
        <w:spacing w:line="580" w:lineRule="exact"/>
        <w:rPr>
          <w:rFonts w:ascii="仿宋_GB2312" w:eastAsia="仿宋_GB2312"/>
          <w:sz w:val="32"/>
          <w:szCs w:val="32"/>
        </w:rPr>
      </w:pPr>
      <w:r w:rsidRPr="009A19A8">
        <w:rPr>
          <w:rFonts w:ascii="仿宋_GB2312" w:eastAsia="仿宋_GB2312" w:hint="eastAsia"/>
          <w:sz w:val="32"/>
          <w:szCs w:val="32"/>
        </w:rPr>
        <w:t>西北师范大学第二附属中学2018级(2)班团支部</w:t>
      </w:r>
    </w:p>
    <w:p w14:paraId="3E05D582" w14:textId="77777777" w:rsidR="007072B9" w:rsidRPr="00ED0CDB" w:rsidRDefault="007072B9"/>
    <w:sectPr w:rsidR="007072B9" w:rsidRPr="00ED0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A55A7" w14:textId="77777777" w:rsidR="00F35824" w:rsidRDefault="00F35824" w:rsidP="00ED0CDB">
      <w:r>
        <w:separator/>
      </w:r>
    </w:p>
  </w:endnote>
  <w:endnote w:type="continuationSeparator" w:id="0">
    <w:p w14:paraId="6E25D29E" w14:textId="77777777" w:rsidR="00F35824" w:rsidRDefault="00F35824" w:rsidP="00E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6616" w14:textId="77777777" w:rsidR="00F35824" w:rsidRDefault="00F35824" w:rsidP="00ED0CDB">
      <w:r>
        <w:separator/>
      </w:r>
    </w:p>
  </w:footnote>
  <w:footnote w:type="continuationSeparator" w:id="0">
    <w:p w14:paraId="1F1F77C9" w14:textId="77777777" w:rsidR="00F35824" w:rsidRDefault="00F35824" w:rsidP="00ED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EA"/>
    <w:rsid w:val="007072B9"/>
    <w:rsid w:val="00966A72"/>
    <w:rsid w:val="00C31BC1"/>
    <w:rsid w:val="00DC2FEA"/>
    <w:rsid w:val="00ED0CDB"/>
    <w:rsid w:val="00F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2D2A8-F7CB-4724-86C5-C0B4BBC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C31BC1"/>
    <w:pPr>
      <w:keepNext/>
      <w:keepLines/>
      <w:spacing w:beforeLines="100" w:before="100" w:afterLines="100" w:after="100" w:line="600" w:lineRule="exact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1BC1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D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CDB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C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CDB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937703676@qq.com</dc:creator>
  <cp:keywords/>
  <dc:description/>
  <cp:lastModifiedBy>937703676@qq.com</cp:lastModifiedBy>
  <cp:revision>2</cp:revision>
  <dcterms:created xsi:type="dcterms:W3CDTF">2020-04-20T10:39:00Z</dcterms:created>
  <dcterms:modified xsi:type="dcterms:W3CDTF">2020-04-20T10:39:00Z</dcterms:modified>
</cp:coreProperties>
</file>